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41C4" w:rsidP="00C041C4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5-637-2109/2025</w:t>
      </w:r>
    </w:p>
    <w:p w:rsidR="00C041C4" w:rsidP="00C041C4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86MS0049-01-2025-002631-93</w:t>
      </w:r>
    </w:p>
    <w:p w:rsidR="00C041C4" w:rsidP="00C041C4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41C4" w:rsidP="00C041C4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041C4" w:rsidP="00C041C4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041C4" w:rsidP="00C041C4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1C4" w:rsidP="00C041C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 мая 2025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C041C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Нижневартовск </w:t>
      </w:r>
    </w:p>
    <w:p w:rsidR="00C041C4" w:rsidP="00C041C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1C4" w:rsidP="00C041C4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ХМАО - Югры Аксенова Е.В.,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находящийся по адресу: ХМАО – Югра, г. Нижневартовск, </w:t>
      </w:r>
      <w:r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исполняющий обязанности мирового судьи судебного участка № 9 </w:t>
      </w:r>
      <w:r>
        <w:rPr>
          <w:rFonts w:ascii="Times New Roman" w:eastAsia="Times New Roman" w:hAnsi="Times New Roman" w:cs="Times New Roman"/>
          <w:sz w:val="24"/>
          <w:szCs w:val="24"/>
        </w:rPr>
        <w:t>Нижневартовского судебного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города окружного значения Нижневартовска ХМАО - Югры</w:t>
      </w:r>
    </w:p>
    <w:p w:rsidR="00C041C4" w:rsidP="00C041C4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041C4" w:rsidP="00C041C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>генерального директора ООО Фермерское хозяйство «Зерно</w:t>
      </w:r>
      <w:r>
        <w:rPr>
          <w:rFonts w:ascii="Times New Roman" w:hAnsi="Times New Roman" w:cs="Times New Roman"/>
          <w:sz w:val="24"/>
          <w:szCs w:val="24"/>
        </w:rPr>
        <w:t>» Огнева Павла Александровича, ***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рождения, уроженца ***</w:t>
      </w:r>
      <w:r>
        <w:rPr>
          <w:rFonts w:ascii="Times New Roman" w:hAnsi="Times New Roman" w:cs="Times New Roman"/>
          <w:sz w:val="24"/>
          <w:szCs w:val="24"/>
        </w:rPr>
        <w:t>, проживающего по адресу: ***</w:t>
      </w:r>
      <w:r>
        <w:rPr>
          <w:rFonts w:ascii="Times New Roman" w:hAnsi="Times New Roman" w:cs="Times New Roman"/>
          <w:sz w:val="24"/>
          <w:szCs w:val="24"/>
        </w:rPr>
        <w:t>, ИНН ***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41C4" w:rsidP="00C041C4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УСТАНОВИЛ:</w:t>
      </w:r>
    </w:p>
    <w:p w:rsidR="00C041C4" w:rsidP="00C041C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Огнев П.А., являясь генеральным директором </w:t>
      </w:r>
      <w:r>
        <w:rPr>
          <w:rFonts w:ascii="Times New Roman" w:hAnsi="Times New Roman" w:cs="Times New Roman"/>
          <w:color w:val="000099"/>
          <w:sz w:val="24"/>
          <w:szCs w:val="24"/>
        </w:rPr>
        <w:t>ООО Фермерское хозяйство «Зерно</w:t>
      </w:r>
      <w:r>
        <w:rPr>
          <w:rFonts w:ascii="Times New Roman" w:hAnsi="Times New Roman" w:cs="Times New Roman"/>
          <w:sz w:val="24"/>
          <w:szCs w:val="24"/>
        </w:rPr>
        <w:t>», расположенного по адресу: ***</w:t>
      </w:r>
      <w:r>
        <w:rPr>
          <w:rFonts w:ascii="Times New Roman" w:eastAsia="Times New Roman" w:hAnsi="Times New Roman" w:cs="Times New Roman"/>
          <w:sz w:val="24"/>
          <w:szCs w:val="24"/>
        </w:rPr>
        <w:t>, ИНН/КПП 8603251030/860301001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своевременно представил декларацию (расчет) по страховым взносам за 9 месяцев 2024 год, срок представления не позднее 25.10.2024, фактически расчет представлен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.11.2024</w:t>
      </w:r>
      <w:r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C041C4" w:rsidP="00C041C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 судебное заседание Огнев П.А. не явился, о причинах неявки суд не уведомил, о месте и времени рассмотрения дела об административном правонарушении уведомлен надлежащим образом, по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средством направления уведомления Почтой России.</w:t>
      </w:r>
    </w:p>
    <w:p w:rsidR="00C041C4" w:rsidP="00C041C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C041C4" w:rsidP="00C041C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FF0000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color w:val="FF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5 от 24 марта 2005, такое извещение является надлежащим.</w:t>
      </w:r>
    </w:p>
    <w:p w:rsidR="00C041C4" w:rsidP="00C041C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указанных обстоятельствах суд считает возможным рассмотреть дело об административном правонарушении без участия Огнева П.А.</w:t>
      </w:r>
    </w:p>
    <w:p w:rsidR="00C041C4" w:rsidP="00C041C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86032511300245000001 от 23.04.2025; сведения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отслеживании отправления с почтовым идентификатором; список внутренних почтовых отправлений; выписку из ЕГРЮЛ; электронно-информационную табл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ицу.</w:t>
      </w:r>
    </w:p>
    <w:p w:rsidR="00C041C4" w:rsidP="00C041C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</w:t>
      </w:r>
      <w:r>
        <w:rPr>
          <w:rFonts w:ascii="Times New Roman" w:hAnsi="Times New Roman" w:cs="Times New Roman"/>
          <w:sz w:val="24"/>
          <w:szCs w:val="24"/>
        </w:rPr>
        <w:t>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</w:t>
      </w:r>
      <w:r>
        <w:rPr>
          <w:rFonts w:ascii="Times New Roman" w:hAnsi="Times New Roman" w:cs="Times New Roman"/>
          <w:sz w:val="24"/>
          <w:szCs w:val="24"/>
        </w:rPr>
        <w:t>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</w:t>
      </w:r>
      <w:r>
        <w:rPr>
          <w:rFonts w:ascii="Times New Roman" w:hAnsi="Times New Roman" w:cs="Times New Roman"/>
          <w:sz w:val="24"/>
          <w:szCs w:val="24"/>
        </w:rPr>
        <w:t>ым взносам - не позднее 25-го числа месяца, следующего за расчетным (отчетным) периодом.</w:t>
      </w:r>
    </w:p>
    <w:p w:rsidR="00C041C4" w:rsidP="00C041C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9 месяцев 2024 год необходимо представить в срок не позднее 25.10.2024, </w:t>
      </w:r>
      <w:r>
        <w:rPr>
          <w:rFonts w:ascii="Times New Roman" w:eastAsia="Times New Roman" w:hAnsi="Times New Roman" w:cs="Times New Roman"/>
          <w:sz w:val="24"/>
          <w:szCs w:val="24"/>
        </w:rPr>
        <w:t>фактически расчет представлен 30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.11.2024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41C4" w:rsidP="00C041C4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Оценив исследованные доказательства в их совокупности, мировой судья приходит к выводу, что Огнев П.А.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041C4" w:rsidP="00C041C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ч. 3 ст. 3.4 Кодекса РФ об АП в случаях, если назначение административного нак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</w:t>
      </w:r>
      <w:r>
        <w:rPr>
          <w:rFonts w:ascii="Times New Roman" w:eastAsia="Times New Roman" w:hAnsi="Times New Roman" w:cs="Times New Roman"/>
          <w:sz w:val="24"/>
          <w:szCs w:val="24"/>
        </w:rPr>
        <w:t>предупреждение в соответствии со статьей 4.1.1 настоящего Кодекса.</w:t>
      </w:r>
    </w:p>
    <w:p w:rsidR="00C041C4" w:rsidP="00C041C4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</w:t>
      </w:r>
      <w:r>
        <w:rPr>
          <w:rFonts w:ascii="Times New Roman" w:eastAsia="Times New Roman" w:hAnsi="Times New Roman" w:cs="Times New Roman"/>
          <w:sz w:val="24"/>
          <w:szCs w:val="24"/>
        </w:rPr>
        <w:t>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</w:t>
      </w:r>
      <w:r>
        <w:rPr>
          <w:rFonts w:ascii="Times New Roman" w:eastAsia="Times New Roman" w:hAnsi="Times New Roman" w:cs="Times New Roman"/>
          <w:sz w:val="24"/>
          <w:szCs w:val="24"/>
        </w:rPr>
        <w:t>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041C4" w:rsidP="00C041C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 также, учитывая то обстоятельств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о, что в материалах дела отсутствуют доказательства привлечения Огнева П.А. к административной ответственности за совершение аналогичных правонарушений,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приходит к выводу, что наказание необходимо назначить в виде предупреждения.</w:t>
      </w:r>
    </w:p>
    <w:p w:rsidR="00C041C4" w:rsidP="00C041C4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 ст. ст. 2</w:t>
      </w:r>
      <w:r>
        <w:rPr>
          <w:rFonts w:ascii="Times New Roman" w:eastAsia="Times New Roman" w:hAnsi="Times New Roman" w:cs="Times New Roman"/>
          <w:sz w:val="24"/>
          <w:szCs w:val="24"/>
        </w:rPr>
        <w:t>9.9, 29.10 Кодекса РФ об АП, мировой судья</w:t>
      </w:r>
    </w:p>
    <w:p w:rsidR="00C041C4" w:rsidP="00C041C4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1C4" w:rsidP="00C041C4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C041C4" w:rsidP="00C041C4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1C4" w:rsidP="00C041C4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99"/>
          <w:sz w:val="24"/>
          <w:szCs w:val="24"/>
        </w:rPr>
        <w:t>генерального директора ООО Фермерское хозяйство «Зерно</w:t>
      </w:r>
      <w:r>
        <w:rPr>
          <w:rFonts w:ascii="Times New Roman" w:hAnsi="Times New Roman" w:cs="Times New Roman"/>
          <w:sz w:val="24"/>
          <w:szCs w:val="24"/>
        </w:rPr>
        <w:t>» Огнева Павла Александровича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ст. 15.5 Кодекса РФ об АП, и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значить административное наказание в виде предупреждения. </w:t>
      </w:r>
    </w:p>
    <w:p w:rsidR="00C041C4" w:rsidP="00C041C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9.</w:t>
      </w:r>
    </w:p>
    <w:p w:rsidR="00C041C4" w:rsidP="00C041C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1C4" w:rsidP="00C041C4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sectPr w:rsidSect="00C041C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73"/>
    <w:rsid w:val="0001618F"/>
    <w:rsid w:val="00476F73"/>
    <w:rsid w:val="00632D5B"/>
    <w:rsid w:val="00C041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47DCF0-85DA-44A1-9843-D9002D1D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1C4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4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